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F251F" w:rsidRDefault="00145EF1" w:rsidP="003177A2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bg-BG"/>
        </w:rPr>
        <w:t xml:space="preserve">     </w:t>
      </w:r>
    </w:p>
    <w:p w:rsidR="00145EF1" w:rsidRPr="005F251F" w:rsidRDefault="00145EF1" w:rsidP="003177A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F251F">
        <w:rPr>
          <w:rFonts w:ascii="Verdana" w:hAnsi="Verdana"/>
          <w:lang w:val="bg-BG"/>
        </w:rPr>
        <w:t xml:space="preserve">      </w:t>
      </w:r>
      <w:r w:rsidRPr="005F251F">
        <w:rPr>
          <w:rFonts w:ascii="Verdana" w:hAnsi="Verdana"/>
          <w:lang w:val="ru-RU"/>
        </w:rPr>
        <w:t>Изх. № .........</w:t>
      </w:r>
      <w:r w:rsidR="00753E54" w:rsidRPr="005F251F">
        <w:rPr>
          <w:rFonts w:ascii="Verdana" w:hAnsi="Verdana"/>
          <w:lang w:val="ru-RU"/>
        </w:rPr>
        <w:t>.....</w:t>
      </w:r>
      <w:r w:rsidRPr="005F251F">
        <w:rPr>
          <w:rFonts w:ascii="Verdana" w:hAnsi="Verdana"/>
          <w:lang w:val="ru-RU"/>
        </w:rPr>
        <w:t>............... / ……...……………201</w:t>
      </w:r>
      <w:r w:rsidR="004403DB" w:rsidRPr="005F251F">
        <w:rPr>
          <w:rFonts w:ascii="Verdana" w:hAnsi="Verdana"/>
        </w:rPr>
        <w:t>6</w:t>
      </w:r>
      <w:r w:rsidR="002C16CF"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ru-RU"/>
        </w:rPr>
        <w:t>г.</w:t>
      </w:r>
    </w:p>
    <w:p w:rsidR="00145EF1" w:rsidRPr="005F251F" w:rsidRDefault="00145EF1" w:rsidP="003177A2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F251F" w:rsidRDefault="00145EF1" w:rsidP="003177A2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F251F" w:rsidRDefault="000B0F99" w:rsidP="003177A2">
      <w:pPr>
        <w:ind w:right="137"/>
        <w:jc w:val="both"/>
        <w:rPr>
          <w:rFonts w:ascii="Verdana" w:hAnsi="Verdana"/>
          <w:b/>
        </w:rPr>
      </w:pPr>
      <w:r w:rsidRPr="005F251F">
        <w:rPr>
          <w:rFonts w:ascii="Verdana" w:hAnsi="Verdana"/>
          <w:b/>
          <w:bCs/>
          <w:lang w:val="ru-RU"/>
        </w:rPr>
        <w:t>До</w:t>
      </w:r>
      <w:r w:rsidRPr="005F251F">
        <w:rPr>
          <w:rFonts w:ascii="Verdana" w:hAnsi="Verdana"/>
          <w:b/>
          <w:lang w:val="ru-RU"/>
        </w:rPr>
        <w:t xml:space="preserve"> </w:t>
      </w:r>
    </w:p>
    <w:p w:rsidR="00F3232D" w:rsidRPr="008602A9" w:rsidRDefault="008602A9" w:rsidP="003177A2">
      <w:pPr>
        <w:pStyle w:val="af2"/>
        <w:ind w:right="137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ЗП Цветелина Димитрова</w:t>
      </w:r>
    </w:p>
    <w:p w:rsidR="00C96F1E" w:rsidRDefault="00C96F1E" w:rsidP="003177A2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5F251F" w:rsidRDefault="007C2108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5F251F">
        <w:rPr>
          <w:rFonts w:ascii="Verdana" w:hAnsi="Verdana"/>
          <w:b/>
          <w:bCs/>
          <w:noProof/>
          <w:lang w:val="bg-BG"/>
        </w:rPr>
        <w:t xml:space="preserve">Община </w:t>
      </w:r>
      <w:r w:rsidR="00C26222">
        <w:rPr>
          <w:rFonts w:ascii="Verdana" w:hAnsi="Verdana"/>
          <w:b/>
          <w:bCs/>
          <w:noProof/>
          <w:lang w:val="bg-BG"/>
        </w:rPr>
        <w:t>Съединение</w:t>
      </w:r>
    </w:p>
    <w:p w:rsidR="00276985" w:rsidRDefault="00B70C0E" w:rsidP="003177A2">
      <w:pPr>
        <w:ind w:right="137"/>
        <w:jc w:val="both"/>
        <w:rPr>
          <w:rFonts w:ascii="Verdana" w:hAnsi="Verdana"/>
          <w:b/>
          <w:lang w:val="bg-BG"/>
        </w:rPr>
      </w:pPr>
      <w:r w:rsidRPr="005F251F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26222">
        <w:rPr>
          <w:rFonts w:ascii="Verdana" w:hAnsi="Verdana"/>
          <w:b/>
          <w:lang w:val="bg-BG"/>
        </w:rPr>
        <w:t>с.Драгомир</w:t>
      </w:r>
    </w:p>
    <w:p w:rsidR="00F07514" w:rsidRPr="005F251F" w:rsidRDefault="00F07514" w:rsidP="003177A2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E21F76" w:rsidRPr="005F251F" w:rsidRDefault="00E21F76" w:rsidP="003177A2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F251F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F251F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D4AF4" w:rsidRPr="005F251F" w:rsidRDefault="007C2108" w:rsidP="003177A2">
      <w:pPr>
        <w:ind w:right="137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b/>
          <w:lang w:val="ru-RU"/>
        </w:rPr>
        <w:t>Относно:</w:t>
      </w:r>
      <w:r w:rsidRPr="005F251F">
        <w:rPr>
          <w:rFonts w:ascii="Verdana" w:hAnsi="Verdana"/>
          <w:lang w:val="ru-RU"/>
        </w:rPr>
        <w:t xml:space="preserve"> Внесено с вх. № ОВОС-</w:t>
      </w:r>
      <w:r w:rsidR="00F07514">
        <w:rPr>
          <w:rFonts w:ascii="Verdana" w:hAnsi="Verdana"/>
          <w:lang w:val="ru-RU"/>
        </w:rPr>
        <w:t>1483</w:t>
      </w:r>
      <w:r w:rsidRPr="005F251F">
        <w:rPr>
          <w:rFonts w:ascii="Verdana" w:hAnsi="Verdana"/>
          <w:lang w:val="ru-RU"/>
        </w:rPr>
        <w:t>/</w:t>
      </w:r>
      <w:r w:rsidR="00F07514">
        <w:rPr>
          <w:rFonts w:ascii="Verdana" w:hAnsi="Verdana"/>
          <w:lang w:val="ru-RU"/>
        </w:rPr>
        <w:t>12</w:t>
      </w:r>
      <w:r w:rsidRPr="005F251F">
        <w:rPr>
          <w:rFonts w:ascii="Verdana" w:hAnsi="Verdana"/>
          <w:lang w:val="ru-RU"/>
        </w:rPr>
        <w:t>.</w:t>
      </w:r>
      <w:r w:rsidR="00A848E7" w:rsidRPr="005F251F">
        <w:rPr>
          <w:rFonts w:ascii="Verdana" w:hAnsi="Verdana"/>
          <w:lang w:val="ru-RU"/>
        </w:rPr>
        <w:t>10</w:t>
      </w:r>
      <w:r w:rsidRPr="005F251F">
        <w:rPr>
          <w:rFonts w:ascii="Verdana" w:hAnsi="Verdana"/>
          <w:lang w:val="ru-RU"/>
        </w:rPr>
        <w:t xml:space="preserve">.2016г. </w:t>
      </w:r>
      <w:r w:rsidRPr="005F251F">
        <w:rPr>
          <w:rFonts w:ascii="Verdana" w:hAnsi="Verdana"/>
          <w:bCs/>
          <w:lang w:val="ru-RU"/>
        </w:rPr>
        <w:t>уведомление</w:t>
      </w:r>
      <w:r w:rsidRPr="005F251F">
        <w:rPr>
          <w:rFonts w:ascii="Verdana" w:hAnsi="Verdana"/>
          <w:lang w:val="ru-RU"/>
        </w:rPr>
        <w:t xml:space="preserve"> за инвестиционно предложение: </w:t>
      </w:r>
      <w:r w:rsidR="00F07514">
        <w:rPr>
          <w:rFonts w:ascii="Verdana" w:hAnsi="Verdana"/>
          <w:b/>
          <w:lang w:val="bg-BG"/>
        </w:rPr>
        <w:t>„Изграждане на нова инсталация за микродъждуване в съществуваща био-орехова овощна градина с обща площ от 259,05 дка</w:t>
      </w:r>
      <w:r w:rsidR="005F251F" w:rsidRPr="005F251F">
        <w:rPr>
          <w:rFonts w:ascii="Verdana" w:hAnsi="Verdana"/>
          <w:b/>
          <w:lang w:val="bg-BG"/>
        </w:rPr>
        <w:t>“</w:t>
      </w:r>
      <w:r w:rsidR="00B70C0E" w:rsidRPr="005F251F">
        <w:rPr>
          <w:rFonts w:ascii="Verdana" w:hAnsi="Verdana"/>
          <w:b/>
          <w:lang w:val="bg-BG"/>
        </w:rPr>
        <w:t>,</w:t>
      </w:r>
      <w:r w:rsidR="007D349A" w:rsidRPr="005F251F">
        <w:rPr>
          <w:rFonts w:ascii="Verdana" w:hAnsi="Verdana"/>
          <w:b/>
          <w:lang w:val="bg-BG"/>
        </w:rPr>
        <w:t xml:space="preserve"> </w:t>
      </w:r>
      <w:r w:rsidR="007D349A" w:rsidRPr="005F251F">
        <w:rPr>
          <w:rFonts w:ascii="Verdana" w:hAnsi="Verdana"/>
          <w:lang w:val="bg-BG"/>
        </w:rPr>
        <w:t>в</w:t>
      </w:r>
      <w:r w:rsidR="007D349A" w:rsidRPr="005F251F">
        <w:rPr>
          <w:rFonts w:ascii="Verdana" w:hAnsi="Verdana"/>
          <w:b/>
          <w:lang w:val="bg-BG"/>
        </w:rPr>
        <w:t xml:space="preserve"> </w:t>
      </w:r>
      <w:r w:rsidR="007D349A" w:rsidRPr="005F251F">
        <w:rPr>
          <w:rFonts w:ascii="Verdana" w:hAnsi="Verdana"/>
          <w:lang w:val="bg-BG"/>
        </w:rPr>
        <w:t xml:space="preserve">ПИ </w:t>
      </w:r>
      <w:r w:rsidR="00F07514">
        <w:rPr>
          <w:rFonts w:ascii="Verdana" w:hAnsi="Verdana"/>
          <w:lang w:val="bg-BG"/>
        </w:rPr>
        <w:t>032002, 032003 и 035040</w:t>
      </w:r>
      <w:r w:rsidR="00956EAF">
        <w:rPr>
          <w:rFonts w:ascii="Verdana" w:hAnsi="Verdana"/>
          <w:lang w:val="bg-BG"/>
        </w:rPr>
        <w:t>,</w:t>
      </w:r>
      <w:r w:rsidR="007D349A" w:rsidRPr="005F251F">
        <w:rPr>
          <w:rFonts w:ascii="Verdana" w:hAnsi="Verdana"/>
          <w:lang w:val="bg-BG"/>
        </w:rPr>
        <w:t xml:space="preserve"> землище на с.</w:t>
      </w:r>
      <w:r w:rsidR="00F07514">
        <w:rPr>
          <w:rFonts w:ascii="Verdana" w:hAnsi="Verdana"/>
          <w:lang w:val="bg-BG"/>
        </w:rPr>
        <w:t>Драгомир</w:t>
      </w:r>
      <w:r w:rsidR="00956EAF">
        <w:rPr>
          <w:rFonts w:ascii="Verdana" w:hAnsi="Verdana"/>
          <w:lang w:val="bg-BG"/>
        </w:rPr>
        <w:t>, общ.</w:t>
      </w:r>
      <w:r w:rsidR="00F07514">
        <w:rPr>
          <w:rFonts w:ascii="Verdana" w:hAnsi="Verdana"/>
          <w:lang w:val="bg-BG"/>
        </w:rPr>
        <w:t>Съединение</w:t>
      </w:r>
      <w:r w:rsidR="00B70C0E" w:rsidRPr="005F251F">
        <w:rPr>
          <w:rFonts w:ascii="Verdana" w:hAnsi="Verdana"/>
          <w:lang w:val="bg-BG"/>
        </w:rPr>
        <w:t>, обл.Пловдив</w:t>
      </w:r>
      <w:r w:rsidR="00CD687B" w:rsidRPr="005F251F">
        <w:rPr>
          <w:rFonts w:ascii="Verdana" w:hAnsi="Verdana"/>
          <w:shd w:val="clear" w:color="auto" w:fill="FEFEFE"/>
          <w:lang w:val="bg-BG"/>
        </w:rPr>
        <w:t>.</w:t>
      </w:r>
    </w:p>
    <w:p w:rsidR="00281AF8" w:rsidRPr="005F251F" w:rsidRDefault="00281AF8" w:rsidP="003177A2">
      <w:pPr>
        <w:pStyle w:val="af1"/>
        <w:ind w:left="0" w:right="137"/>
        <w:jc w:val="both"/>
        <w:rPr>
          <w:rFonts w:ascii="Verdana" w:hAnsi="Verdana"/>
          <w:lang w:val="bg-BG"/>
        </w:rPr>
      </w:pPr>
    </w:p>
    <w:p w:rsidR="00791B56" w:rsidRPr="005F251F" w:rsidRDefault="00791B56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F251F" w:rsidRDefault="00EE4A6C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5F251F">
        <w:rPr>
          <w:rFonts w:ascii="Verdana" w:hAnsi="Verdana"/>
          <w:b/>
          <w:bCs/>
          <w:lang w:val="ru-RU"/>
        </w:rPr>
        <w:t>Уважаем</w:t>
      </w:r>
      <w:r w:rsidR="00F07514">
        <w:rPr>
          <w:rFonts w:ascii="Verdana" w:hAnsi="Verdana"/>
          <w:b/>
          <w:bCs/>
          <w:lang w:val="ru-RU"/>
        </w:rPr>
        <w:t>а Г-</w:t>
      </w:r>
      <w:proofErr w:type="spellStart"/>
      <w:r w:rsidR="00F07514">
        <w:rPr>
          <w:rFonts w:ascii="Verdana" w:hAnsi="Verdana"/>
          <w:b/>
          <w:bCs/>
          <w:lang w:val="ru-RU"/>
        </w:rPr>
        <w:t>жо</w:t>
      </w:r>
      <w:proofErr w:type="spellEnd"/>
      <w:r w:rsidR="00F0751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07514" w:rsidRPr="00F07514">
        <w:rPr>
          <w:rFonts w:ascii="Verdana" w:hAnsi="Verdana"/>
          <w:b/>
        </w:rPr>
        <w:t>Димитрова</w:t>
      </w:r>
      <w:proofErr w:type="spellEnd"/>
      <w:r w:rsidR="00A76C9F" w:rsidRPr="005F251F">
        <w:rPr>
          <w:rFonts w:ascii="Verdana" w:hAnsi="Verdana"/>
          <w:b/>
          <w:bCs/>
          <w:lang w:val="ru-RU"/>
        </w:rPr>
        <w:t>,</w:t>
      </w:r>
      <w:r w:rsidR="00145EF1" w:rsidRPr="005F251F">
        <w:rPr>
          <w:rFonts w:ascii="Verdana" w:hAnsi="Verdana"/>
          <w:b/>
          <w:bCs/>
          <w:lang w:val="bg-BG"/>
        </w:rPr>
        <w:t xml:space="preserve"> </w:t>
      </w:r>
    </w:p>
    <w:p w:rsidR="00145EF1" w:rsidRPr="005F251F" w:rsidRDefault="00145EF1" w:rsidP="003177A2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F251F" w:rsidRDefault="00145EF1" w:rsidP="003177A2">
      <w:pPr>
        <w:ind w:right="137"/>
        <w:jc w:val="both"/>
        <w:rPr>
          <w:rFonts w:ascii="Verdana" w:hAnsi="Verdana"/>
          <w:bCs/>
          <w:lang w:val="bg-BG"/>
        </w:rPr>
      </w:pPr>
      <w:r w:rsidRPr="005F251F">
        <w:rPr>
          <w:rFonts w:ascii="Verdana" w:hAnsi="Verdana"/>
          <w:bCs/>
          <w:lang w:val="ru-RU"/>
        </w:rPr>
        <w:t xml:space="preserve">В отговор на </w:t>
      </w:r>
      <w:r w:rsidRPr="005F251F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F251F">
        <w:rPr>
          <w:rFonts w:ascii="Verdana" w:hAnsi="Verdana"/>
          <w:lang w:val="ru-RU"/>
        </w:rPr>
        <w:t xml:space="preserve">чл. 5 от </w:t>
      </w:r>
      <w:r w:rsidRPr="005F251F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F251F">
        <w:rPr>
          <w:rFonts w:ascii="Verdana" w:hAnsi="Verdana"/>
          <w:lang w:val="ru-RU"/>
        </w:rPr>
        <w:t xml:space="preserve"> /</w:t>
      </w:r>
      <w:r w:rsidRPr="005F251F">
        <w:rPr>
          <w:rFonts w:ascii="Verdana" w:hAnsi="Verdana"/>
          <w:lang w:val="bg-BG"/>
        </w:rPr>
        <w:t xml:space="preserve">Наредба за </w:t>
      </w:r>
      <w:r w:rsidRPr="005F251F">
        <w:rPr>
          <w:rFonts w:ascii="Verdana" w:hAnsi="Verdana"/>
          <w:lang w:val="ru-RU"/>
        </w:rPr>
        <w:t>ОВОС</w:t>
      </w:r>
      <w:r w:rsidRPr="005F251F">
        <w:rPr>
          <w:rFonts w:ascii="Verdana" w:hAnsi="Verdana"/>
          <w:lang w:val="bg-BG"/>
        </w:rPr>
        <w:t>/ и във връзка с чл. 40 от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F251F">
        <w:rPr>
          <w:rFonts w:ascii="Verdana" w:hAnsi="Verdana"/>
          <w:i/>
          <w:lang w:val="bg-BG"/>
        </w:rPr>
        <w:t>и</w:t>
      </w:r>
      <w:r w:rsidRPr="005F251F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F251F">
        <w:rPr>
          <w:rFonts w:ascii="Verdana" w:hAnsi="Verdana"/>
          <w:lang w:val="bg-BG"/>
        </w:rPr>
        <w:t xml:space="preserve"> /Наредбата за ОС/, </w:t>
      </w:r>
      <w:r w:rsidRPr="005F251F">
        <w:rPr>
          <w:rFonts w:ascii="Verdana" w:hAnsi="Verdana"/>
          <w:b/>
          <w:lang w:val="ru-RU"/>
        </w:rPr>
        <w:t xml:space="preserve">Ви </w:t>
      </w:r>
      <w:r w:rsidRPr="005F251F">
        <w:rPr>
          <w:rFonts w:ascii="Verdana" w:hAnsi="Verdana"/>
          <w:b/>
          <w:lang w:val="bg-BG"/>
        </w:rPr>
        <w:t>информираме</w:t>
      </w:r>
      <w:r w:rsidRPr="005F251F">
        <w:rPr>
          <w:rFonts w:ascii="Verdana" w:hAnsi="Verdana"/>
          <w:b/>
          <w:lang w:val="ru-RU"/>
        </w:rPr>
        <w:t xml:space="preserve"> за следното:</w:t>
      </w:r>
      <w:r w:rsidRPr="005F251F">
        <w:rPr>
          <w:rFonts w:ascii="Verdana" w:hAnsi="Verdana"/>
          <w:bCs/>
          <w:lang w:val="ru-RU"/>
        </w:rPr>
        <w:t xml:space="preserve"> </w:t>
      </w:r>
    </w:p>
    <w:p w:rsidR="00145EF1" w:rsidRPr="005F251F" w:rsidRDefault="00145EF1" w:rsidP="003177A2">
      <w:pPr>
        <w:spacing w:before="120"/>
        <w:ind w:right="137"/>
        <w:jc w:val="both"/>
        <w:rPr>
          <w:rFonts w:ascii="Verdana" w:hAnsi="Verdana"/>
          <w:b/>
        </w:rPr>
      </w:pPr>
      <w:r w:rsidRPr="005F251F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F251F">
        <w:rPr>
          <w:rFonts w:ascii="Verdana" w:hAnsi="Verdana"/>
          <w:b/>
          <w:lang w:val="ru-RU"/>
        </w:rPr>
        <w:t>(</w:t>
      </w:r>
      <w:r w:rsidRPr="005F251F">
        <w:rPr>
          <w:rFonts w:ascii="Verdana" w:hAnsi="Verdana"/>
          <w:b/>
          <w:lang w:val="bg-BG"/>
        </w:rPr>
        <w:t>ЗООС</w:t>
      </w:r>
      <w:r w:rsidRPr="005F251F">
        <w:rPr>
          <w:rFonts w:ascii="Verdana" w:hAnsi="Verdana"/>
          <w:b/>
          <w:lang w:val="ru-RU"/>
        </w:rPr>
        <w:t>)</w:t>
      </w:r>
    </w:p>
    <w:p w:rsidR="00145EF1" w:rsidRPr="005F251F" w:rsidRDefault="009A5FE1" w:rsidP="003177A2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lang w:val="ru-RU"/>
        </w:rPr>
        <w:t>Вашето инвестиционно предложение</w:t>
      </w:r>
      <w:r w:rsidRPr="005F251F">
        <w:rPr>
          <w:rFonts w:ascii="Verdana" w:hAnsi="Verdana"/>
        </w:rPr>
        <w:t>,</w:t>
      </w:r>
      <w:r w:rsidRPr="005F251F">
        <w:rPr>
          <w:rFonts w:ascii="Verdana" w:hAnsi="Verdana"/>
          <w:b/>
        </w:rPr>
        <w:t xml:space="preserve"> </w:t>
      </w:r>
      <w:proofErr w:type="spellStart"/>
      <w:r w:rsidRPr="005F251F">
        <w:rPr>
          <w:rFonts w:ascii="Verdana" w:hAnsi="Verdana"/>
        </w:rPr>
        <w:t>попада</w:t>
      </w:r>
      <w:proofErr w:type="spellEnd"/>
      <w:r w:rsidRPr="005F251F">
        <w:rPr>
          <w:rFonts w:ascii="Verdana" w:hAnsi="Verdana"/>
        </w:rPr>
        <w:t xml:space="preserve"> в </w:t>
      </w:r>
      <w:proofErr w:type="spellStart"/>
      <w:r w:rsidRPr="005F251F">
        <w:rPr>
          <w:rFonts w:ascii="Verdana" w:hAnsi="Verdana"/>
        </w:rPr>
        <w:t>обхвата</w:t>
      </w:r>
      <w:proofErr w:type="spellEnd"/>
      <w:r w:rsidRPr="005F251F">
        <w:rPr>
          <w:rFonts w:ascii="Verdana" w:hAnsi="Verdana"/>
        </w:rPr>
        <w:t xml:space="preserve"> на</w:t>
      </w:r>
      <w:r w:rsidRPr="005F251F">
        <w:rPr>
          <w:rFonts w:ascii="Verdana" w:hAnsi="Verdana"/>
          <w:lang w:val="ru-RU"/>
        </w:rPr>
        <w:t xml:space="preserve"> т.</w:t>
      </w:r>
      <w:r w:rsidR="00964027" w:rsidRPr="005F251F">
        <w:rPr>
          <w:rFonts w:ascii="Verdana" w:hAnsi="Verdana"/>
          <w:lang w:val="ru-RU"/>
        </w:rPr>
        <w:t>1</w:t>
      </w:r>
      <w:r w:rsidRPr="005F251F">
        <w:rPr>
          <w:rFonts w:ascii="Verdana" w:hAnsi="Verdana"/>
          <w:lang w:val="ru-RU"/>
        </w:rPr>
        <w:t xml:space="preserve">, буква </w:t>
      </w:r>
      <w:r w:rsidRPr="005F251F">
        <w:rPr>
          <w:rFonts w:ascii="Verdana" w:hAnsi="Verdana"/>
        </w:rPr>
        <w:t>„</w:t>
      </w:r>
      <w:r w:rsidR="007D6E1A">
        <w:rPr>
          <w:rFonts w:ascii="Verdana" w:hAnsi="Verdana"/>
          <w:lang w:val="bg-BG"/>
        </w:rPr>
        <w:t>в</w:t>
      </w:r>
      <w:r w:rsidR="00964027" w:rsidRPr="005F251F">
        <w:rPr>
          <w:rFonts w:ascii="Verdana" w:hAnsi="Verdana"/>
          <w:lang w:val="bg-BG"/>
        </w:rPr>
        <w:t xml:space="preserve">“ </w:t>
      </w:r>
      <w:r w:rsidRPr="005F251F">
        <w:rPr>
          <w:rFonts w:ascii="Verdana" w:hAnsi="Verdana"/>
          <w:lang w:val="ru-RU"/>
        </w:rPr>
        <w:t xml:space="preserve">от приложение № 2 от </w:t>
      </w:r>
      <w:r w:rsidRPr="005F251F">
        <w:rPr>
          <w:rFonts w:ascii="Verdana" w:hAnsi="Verdana"/>
          <w:i/>
          <w:lang w:val="ru-RU"/>
        </w:rPr>
        <w:t>Закона за опазване на околната среда</w:t>
      </w:r>
      <w:r w:rsidRPr="005F251F">
        <w:rPr>
          <w:rFonts w:ascii="Verdana" w:hAnsi="Verdana"/>
          <w:lang w:val="ru-RU"/>
        </w:rPr>
        <w:t xml:space="preserve"> /ЗООС/</w:t>
      </w:r>
      <w:r w:rsidRPr="005F251F">
        <w:rPr>
          <w:rFonts w:ascii="Verdana" w:hAnsi="Verdana"/>
        </w:rPr>
        <w:t xml:space="preserve"> и на </w:t>
      </w:r>
      <w:proofErr w:type="spellStart"/>
      <w:r w:rsidRPr="005F251F">
        <w:rPr>
          <w:rFonts w:ascii="Verdana" w:hAnsi="Verdana"/>
        </w:rPr>
        <w:t>основание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чл</w:t>
      </w:r>
      <w:proofErr w:type="spellEnd"/>
      <w:r w:rsidRPr="005F251F">
        <w:rPr>
          <w:rFonts w:ascii="Verdana" w:hAnsi="Verdana"/>
        </w:rPr>
        <w:t xml:space="preserve">. 93, </w:t>
      </w:r>
      <w:proofErr w:type="spellStart"/>
      <w:r w:rsidRPr="005F251F">
        <w:rPr>
          <w:rFonts w:ascii="Verdana" w:hAnsi="Verdana"/>
        </w:rPr>
        <w:t>ал</w:t>
      </w:r>
      <w:proofErr w:type="spellEnd"/>
      <w:r w:rsidRPr="005F251F">
        <w:rPr>
          <w:rFonts w:ascii="Verdana" w:hAnsi="Verdana"/>
        </w:rPr>
        <w:t>. 1</w:t>
      </w:r>
      <w:r w:rsidR="0093006F" w:rsidRPr="005F251F">
        <w:rPr>
          <w:rFonts w:ascii="Verdana" w:hAnsi="Verdana"/>
        </w:rPr>
        <w:t xml:space="preserve">, т. </w:t>
      </w:r>
      <w:r w:rsidR="009B608E" w:rsidRPr="005F251F">
        <w:rPr>
          <w:rFonts w:ascii="Verdana" w:hAnsi="Verdana"/>
          <w:lang w:val="bg-BG"/>
        </w:rPr>
        <w:t>1</w:t>
      </w:r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от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същия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закон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подлежи</w:t>
      </w:r>
      <w:proofErr w:type="spellEnd"/>
      <w:r w:rsidRPr="005F251F">
        <w:rPr>
          <w:rFonts w:ascii="Verdana" w:hAnsi="Verdana"/>
        </w:rPr>
        <w:t xml:space="preserve"> на </w:t>
      </w:r>
      <w:r w:rsidRPr="005F251F">
        <w:rPr>
          <w:rFonts w:ascii="Verdana" w:hAnsi="Verdana"/>
          <w:b/>
        </w:rPr>
        <w:t>преценяване на необходимостта</w:t>
      </w:r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  <w:b/>
        </w:rPr>
        <w:t>от</w:t>
      </w:r>
      <w:proofErr w:type="spellEnd"/>
      <w:r w:rsidRPr="005F251F">
        <w:rPr>
          <w:rFonts w:ascii="Verdana" w:hAnsi="Verdana"/>
          <w:b/>
        </w:rPr>
        <w:t xml:space="preserve"> извършване на ОВОС</w:t>
      </w:r>
      <w:r w:rsidRPr="005F251F">
        <w:rPr>
          <w:rFonts w:ascii="Verdana" w:hAnsi="Verdana"/>
          <w:lang w:val="ru-RU"/>
        </w:rPr>
        <w:t xml:space="preserve">. </w:t>
      </w:r>
      <w:r w:rsidRPr="005F251F">
        <w:rPr>
          <w:rFonts w:ascii="Verdana" w:hAnsi="Verdana"/>
        </w:rPr>
        <w:t xml:space="preserve">За извършване на </w:t>
      </w:r>
      <w:proofErr w:type="spellStart"/>
      <w:r w:rsidRPr="005F251F">
        <w:rPr>
          <w:rFonts w:ascii="Verdana" w:hAnsi="Verdana"/>
        </w:rPr>
        <w:t>преценката</w:t>
      </w:r>
      <w:proofErr w:type="spellEnd"/>
      <w:r w:rsidRPr="005F251F">
        <w:rPr>
          <w:rFonts w:ascii="Verdana" w:hAnsi="Verdana"/>
        </w:rPr>
        <w:t xml:space="preserve"> </w:t>
      </w:r>
      <w:r w:rsidRPr="005F251F">
        <w:rPr>
          <w:rFonts w:ascii="Verdana" w:hAnsi="Verdana"/>
          <w:lang w:val="ru-RU"/>
        </w:rPr>
        <w:t xml:space="preserve">е </w:t>
      </w:r>
      <w:proofErr w:type="spellStart"/>
      <w:r w:rsidRPr="005F251F">
        <w:rPr>
          <w:rFonts w:ascii="Verdana" w:hAnsi="Verdana"/>
        </w:rPr>
        <w:t>необходимо</w:t>
      </w:r>
      <w:proofErr w:type="spellEnd"/>
      <w:r w:rsidRPr="005F251F">
        <w:rPr>
          <w:rFonts w:ascii="Verdana" w:hAnsi="Verdana"/>
          <w:lang w:val="ru-RU"/>
        </w:rPr>
        <w:t xml:space="preserve"> да </w:t>
      </w:r>
      <w:proofErr w:type="spellStart"/>
      <w:r w:rsidRPr="005F251F">
        <w:rPr>
          <w:rFonts w:ascii="Verdana" w:hAnsi="Verdana"/>
        </w:rPr>
        <w:t>внесете</w:t>
      </w:r>
      <w:proofErr w:type="spellEnd"/>
      <w:r w:rsidRPr="005F251F">
        <w:rPr>
          <w:rFonts w:ascii="Verdana" w:hAnsi="Verdana"/>
        </w:rPr>
        <w:t xml:space="preserve"> в „</w:t>
      </w:r>
      <w:proofErr w:type="spellStart"/>
      <w:r w:rsidRPr="005F251F">
        <w:rPr>
          <w:rFonts w:ascii="Verdana" w:hAnsi="Verdana"/>
        </w:rPr>
        <w:t>Едно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гише</w:t>
      </w:r>
      <w:proofErr w:type="spellEnd"/>
      <w:r w:rsidRPr="005F251F">
        <w:rPr>
          <w:rFonts w:ascii="Verdana" w:hAnsi="Verdana"/>
        </w:rPr>
        <w:t>” на РИОСВ</w:t>
      </w:r>
      <w:r w:rsidR="00D75D34" w:rsidRPr="005F251F">
        <w:rPr>
          <w:rFonts w:ascii="Verdana" w:hAnsi="Verdana"/>
          <w:lang w:val="bg-BG"/>
        </w:rPr>
        <w:t xml:space="preserve">:  </w:t>
      </w:r>
    </w:p>
    <w:p w:rsidR="00145EF1" w:rsidRPr="005F251F" w:rsidRDefault="00C13926" w:rsidP="00B43DDE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lang w:val="bg-BG"/>
        </w:rPr>
        <w:t>1.1</w:t>
      </w:r>
      <w:r w:rsidR="00145EF1" w:rsidRPr="005F251F">
        <w:rPr>
          <w:rFonts w:ascii="Verdana" w:hAnsi="Verdana"/>
          <w:lang w:val="bg-BG"/>
        </w:rPr>
        <w:t>.</w:t>
      </w:r>
      <w:r w:rsidR="00145EF1" w:rsidRPr="005F251F">
        <w:rPr>
          <w:rFonts w:ascii="Verdana" w:hAnsi="Verdana"/>
          <w:b/>
          <w:lang w:val="bg-BG"/>
        </w:rPr>
        <w:t xml:space="preserve"> Писмено искане</w:t>
      </w:r>
      <w:r w:rsidR="00FB7B58" w:rsidRPr="005F251F">
        <w:rPr>
          <w:rFonts w:ascii="Verdana" w:hAnsi="Verdana"/>
          <w:b/>
          <w:lang w:val="bg-BG"/>
        </w:rPr>
        <w:t xml:space="preserve"> по образец</w:t>
      </w:r>
      <w:r w:rsidR="00145EF1" w:rsidRPr="005F251F">
        <w:rPr>
          <w:rFonts w:ascii="Verdana" w:hAnsi="Verdana"/>
          <w:lang w:val="bg-BG"/>
        </w:rPr>
        <w:t xml:space="preserve"> с приложена към него </w:t>
      </w:r>
      <w:r w:rsidR="00145EF1" w:rsidRPr="005F251F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F251F">
        <w:rPr>
          <w:rFonts w:ascii="Verdana" w:hAnsi="Verdana"/>
          <w:b/>
          <w:lang w:val="ru-RU"/>
        </w:rPr>
        <w:t xml:space="preserve">информация </w:t>
      </w:r>
      <w:r w:rsidR="00145EF1" w:rsidRPr="005F251F">
        <w:rPr>
          <w:rFonts w:ascii="Verdana" w:hAnsi="Verdana"/>
          <w:lang w:val="bg-BG"/>
        </w:rPr>
        <w:t>в съответствие</w:t>
      </w:r>
      <w:r w:rsidR="00145EF1" w:rsidRPr="005F251F">
        <w:rPr>
          <w:rFonts w:ascii="Verdana" w:hAnsi="Verdana"/>
          <w:b/>
          <w:lang w:val="bg-BG"/>
        </w:rPr>
        <w:t xml:space="preserve"> </w:t>
      </w:r>
      <w:r w:rsidR="00145EF1" w:rsidRPr="005F251F">
        <w:rPr>
          <w:rFonts w:ascii="Verdana" w:hAnsi="Verdana"/>
          <w:lang w:val="bg-BG"/>
        </w:rPr>
        <w:t>с</w:t>
      </w:r>
      <w:r w:rsidR="00145EF1" w:rsidRPr="005F251F">
        <w:rPr>
          <w:rFonts w:ascii="Verdana" w:hAnsi="Verdana"/>
          <w:lang w:val="ru-RU"/>
        </w:rPr>
        <w:t xml:space="preserve"> Приложение № 2</w:t>
      </w:r>
      <w:r w:rsidR="00145EF1" w:rsidRPr="005F251F">
        <w:rPr>
          <w:rFonts w:ascii="Verdana" w:hAnsi="Verdana"/>
          <w:b/>
          <w:lang w:val="ru-RU"/>
        </w:rPr>
        <w:t xml:space="preserve"> </w:t>
      </w:r>
      <w:r w:rsidR="00145EF1" w:rsidRPr="005F251F">
        <w:rPr>
          <w:rFonts w:ascii="Verdana" w:hAnsi="Verdana"/>
          <w:lang w:val="ru-RU"/>
        </w:rPr>
        <w:t>към чл.</w:t>
      </w:r>
      <w:r w:rsidR="00145EF1" w:rsidRPr="005F251F">
        <w:rPr>
          <w:rFonts w:ascii="Verdana" w:hAnsi="Verdana"/>
          <w:lang w:val="bg-BG"/>
        </w:rPr>
        <w:t xml:space="preserve"> </w:t>
      </w:r>
      <w:r w:rsidR="00145EF1" w:rsidRPr="005F251F">
        <w:rPr>
          <w:rFonts w:ascii="Verdana" w:hAnsi="Verdana"/>
          <w:lang w:val="ru-RU"/>
        </w:rPr>
        <w:t>6 от Наредбата за ОВОС</w:t>
      </w:r>
      <w:r w:rsidR="00145EF1" w:rsidRPr="005F251F">
        <w:rPr>
          <w:rFonts w:ascii="Verdana" w:hAnsi="Verdana"/>
          <w:lang w:val="bg-BG"/>
        </w:rPr>
        <w:t xml:space="preserve"> /</w:t>
      </w:r>
      <w:r w:rsidR="00145EF1" w:rsidRPr="005F251F">
        <w:rPr>
          <w:rFonts w:ascii="Verdana" w:hAnsi="Verdana"/>
          <w:lang w:val="ru-RU"/>
        </w:rPr>
        <w:t>в</w:t>
      </w:r>
      <w:r w:rsidR="003916E3" w:rsidRPr="005F251F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F251F">
        <w:rPr>
          <w:rFonts w:ascii="Verdana" w:hAnsi="Verdana"/>
          <w:lang w:val="ru-RU"/>
        </w:rPr>
        <w:t xml:space="preserve"> екземпляр</w:t>
      </w:r>
      <w:r w:rsidR="00145EF1" w:rsidRPr="005F251F">
        <w:rPr>
          <w:rFonts w:ascii="Verdana" w:hAnsi="Verdana"/>
          <w:lang w:val="ru-RU"/>
        </w:rPr>
        <w:t xml:space="preserve"> на цифров носител</w:t>
      </w:r>
      <w:r w:rsidR="00145EF1" w:rsidRPr="005F251F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F251F">
        <w:rPr>
          <w:rFonts w:ascii="Verdana" w:hAnsi="Verdana"/>
          <w:lang w:val="bg-BG"/>
        </w:rPr>
        <w:t xml:space="preserve"> и т.2.2.</w:t>
      </w:r>
    </w:p>
    <w:p w:rsidR="00145EF1" w:rsidRPr="005F251F" w:rsidRDefault="00145EF1" w:rsidP="00B43DDE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F251F">
        <w:rPr>
          <w:rFonts w:ascii="Verdana" w:hAnsi="Verdana"/>
          <w:b/>
          <w:lang w:val="bg-BG"/>
        </w:rPr>
        <w:t xml:space="preserve">     2. </w:t>
      </w:r>
      <w:r w:rsidRPr="005F251F">
        <w:rPr>
          <w:rFonts w:ascii="Verdana" w:hAnsi="Verdana"/>
          <w:lang w:val="bg-BG"/>
        </w:rPr>
        <w:t xml:space="preserve">На основание чл. 6, ал. </w:t>
      </w:r>
      <w:r w:rsidRPr="005F251F">
        <w:rPr>
          <w:rFonts w:ascii="Verdana" w:hAnsi="Verdana"/>
          <w:lang w:val="ru-RU"/>
        </w:rPr>
        <w:t>1</w:t>
      </w:r>
      <w:r w:rsidRPr="005F251F">
        <w:rPr>
          <w:rFonts w:ascii="Verdana" w:hAnsi="Verdana"/>
          <w:lang w:val="bg-BG"/>
        </w:rPr>
        <w:t xml:space="preserve"> и ал.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bg-BG"/>
        </w:rPr>
        <w:t xml:space="preserve">9 от Наредбата за ОВОС и във връзка с </w:t>
      </w:r>
      <w:r w:rsidRPr="005F251F">
        <w:rPr>
          <w:rFonts w:ascii="Verdana" w:hAnsi="Verdana"/>
          <w:lang w:val="ru-RU"/>
        </w:rPr>
        <w:t>чл. 93, ал. 4, т. 5 от ЗООС</w:t>
      </w:r>
      <w:r w:rsidRPr="005F251F">
        <w:rPr>
          <w:rFonts w:ascii="Verdana" w:hAnsi="Verdana"/>
          <w:lang w:val="bg-BG"/>
        </w:rPr>
        <w:t xml:space="preserve"> </w:t>
      </w:r>
      <w:r w:rsidRPr="005F251F">
        <w:rPr>
          <w:rFonts w:ascii="Verdana" w:hAnsi="Verdana"/>
          <w:b/>
          <w:u w:val="single"/>
          <w:lang w:val="bg-BG"/>
        </w:rPr>
        <w:t>преди</w:t>
      </w:r>
      <w:r w:rsidRPr="005F251F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F251F">
        <w:rPr>
          <w:rFonts w:ascii="Verdana" w:hAnsi="Verdana"/>
          <w:b/>
          <w:u w:val="single"/>
          <w:lang w:val="ru-RU"/>
        </w:rPr>
        <w:t>1</w:t>
      </w:r>
      <w:r w:rsidRPr="005F251F">
        <w:rPr>
          <w:rFonts w:ascii="Verdana" w:hAnsi="Verdana"/>
          <w:b/>
          <w:lang w:val="ru-RU"/>
        </w:rPr>
        <w:t xml:space="preserve"> </w:t>
      </w:r>
      <w:r w:rsidRPr="005F251F">
        <w:rPr>
          <w:rFonts w:ascii="Verdana" w:hAnsi="Verdana"/>
          <w:lang w:val="ru-RU"/>
        </w:rPr>
        <w:t xml:space="preserve">е необходимо да </w:t>
      </w:r>
      <w:r w:rsidRPr="005F251F">
        <w:rPr>
          <w:rFonts w:ascii="Verdana" w:hAnsi="Verdana"/>
          <w:lang w:val="bg-BG"/>
        </w:rPr>
        <w:t xml:space="preserve">осигурите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F251F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F251F" w:rsidRDefault="00314573" w:rsidP="00B43DDE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5F251F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F251F">
        <w:rPr>
          <w:rFonts w:ascii="Verdana" w:hAnsi="Verdana"/>
          <w:lang w:val="ru-RU"/>
        </w:rPr>
        <w:t xml:space="preserve">Приложение № 2,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F251F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F251F" w:rsidRDefault="00314573" w:rsidP="00B43DDE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F251F">
        <w:rPr>
          <w:rFonts w:ascii="Verdana" w:hAnsi="Verdana"/>
          <w:lang w:val="ru-RU"/>
        </w:rPr>
        <w:t xml:space="preserve">     2.2. Да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F251F">
        <w:rPr>
          <w:rFonts w:ascii="Verdana" w:hAnsi="Verdana"/>
          <w:lang w:val="bg-BG"/>
        </w:rPr>
        <w:t xml:space="preserve">Община </w:t>
      </w:r>
      <w:r w:rsidR="00F07514">
        <w:rPr>
          <w:rFonts w:ascii="Verdana" w:hAnsi="Verdana"/>
          <w:lang w:val="bg-BG"/>
        </w:rPr>
        <w:t>Съединение</w:t>
      </w:r>
      <w:r w:rsidRPr="005F251F">
        <w:rPr>
          <w:rFonts w:ascii="Verdana" w:hAnsi="Verdana"/>
          <w:lang w:val="bg-BG"/>
        </w:rPr>
        <w:t xml:space="preserve"> и Кметство с.</w:t>
      </w:r>
      <w:r w:rsidR="00F07514">
        <w:rPr>
          <w:rFonts w:ascii="Verdana" w:hAnsi="Verdana"/>
          <w:lang w:val="bg-BG"/>
        </w:rPr>
        <w:t>Драгомир</w:t>
      </w:r>
      <w:r w:rsidRPr="005F251F">
        <w:rPr>
          <w:rFonts w:ascii="Verdana" w:hAnsi="Verdana"/>
          <w:lang w:val="bg-BG"/>
        </w:rPr>
        <w:t xml:space="preserve">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F251F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F251F" w:rsidRDefault="00145EF1" w:rsidP="00B43DDE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F251F">
        <w:rPr>
          <w:rFonts w:ascii="Verdana" w:hAnsi="Verdana"/>
          <w:lang w:val="ru-RU"/>
        </w:rPr>
        <w:t xml:space="preserve">    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F251F">
        <w:rPr>
          <w:rFonts w:ascii="Verdana" w:hAnsi="Verdana"/>
          <w:lang w:val="bg-BG"/>
        </w:rPr>
        <w:t>6, ал. 10</w:t>
      </w:r>
      <w:r w:rsidRPr="005F251F">
        <w:rPr>
          <w:rFonts w:ascii="Verdana" w:hAnsi="Verdana"/>
          <w:lang w:val="bg-BG"/>
        </w:rPr>
        <w:t xml:space="preserve"> от Наредбата за ОВОС в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5F251F" w:rsidRDefault="00145EF1" w:rsidP="003177A2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5F251F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5F251F">
        <w:rPr>
          <w:rFonts w:ascii="Verdana" w:hAnsi="Verdana"/>
          <w:b/>
          <w:lang w:val="ru-RU"/>
        </w:rPr>
        <w:t>Закона за биологичното разнообразие</w:t>
      </w:r>
      <w:r w:rsidRPr="005F251F">
        <w:rPr>
          <w:rFonts w:ascii="Verdana" w:hAnsi="Verdana"/>
          <w:b/>
          <w:lang w:val="bg-BG"/>
        </w:rPr>
        <w:t xml:space="preserve"> </w:t>
      </w:r>
      <w:r w:rsidRPr="005F251F">
        <w:rPr>
          <w:rFonts w:ascii="Verdana" w:hAnsi="Verdana"/>
          <w:b/>
          <w:lang w:val="ru-RU"/>
        </w:rPr>
        <w:t>(</w:t>
      </w:r>
      <w:r w:rsidRPr="005F251F">
        <w:rPr>
          <w:rFonts w:ascii="Verdana" w:hAnsi="Verdana"/>
          <w:b/>
          <w:lang w:val="bg-BG"/>
        </w:rPr>
        <w:t>ЗБР</w:t>
      </w:r>
      <w:r w:rsidRPr="005F251F">
        <w:rPr>
          <w:rFonts w:ascii="Verdana" w:hAnsi="Verdana"/>
          <w:b/>
          <w:lang w:val="ru-RU"/>
        </w:rPr>
        <w:t>)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5F251F">
        <w:rPr>
          <w:rFonts w:ascii="Verdana" w:hAnsi="Verdana"/>
          <w:lang w:val="bg-BG"/>
        </w:rPr>
        <w:t>И</w:t>
      </w:r>
      <w:r w:rsidRPr="005F251F">
        <w:rPr>
          <w:rFonts w:ascii="Verdana" w:hAnsi="Verdana"/>
          <w:lang w:val="ru-RU"/>
        </w:rPr>
        <w:t>нвестиционно</w:t>
      </w:r>
      <w:r w:rsidRPr="005F251F">
        <w:rPr>
          <w:rFonts w:ascii="Verdana" w:hAnsi="Verdana"/>
          <w:lang w:val="bg-BG"/>
        </w:rPr>
        <w:t xml:space="preserve">то </w:t>
      </w:r>
      <w:r w:rsidRPr="005F251F">
        <w:rPr>
          <w:rFonts w:ascii="Verdana" w:hAnsi="Verdana"/>
          <w:lang w:val="ru-RU"/>
        </w:rPr>
        <w:t>предложение</w:t>
      </w:r>
      <w:r w:rsidRPr="005F251F">
        <w:rPr>
          <w:rFonts w:ascii="Verdana" w:hAnsi="Verdana"/>
          <w:lang w:val="bg-BG"/>
        </w:rPr>
        <w:t xml:space="preserve"> попада в обхвата на </w:t>
      </w:r>
      <w:r w:rsidRPr="005F251F">
        <w:rPr>
          <w:rFonts w:ascii="Verdana" w:hAnsi="Verdana"/>
          <w:lang w:val="ru-RU"/>
        </w:rPr>
        <w:t>чл.2</w:t>
      </w:r>
      <w:r w:rsidR="00746C4F" w:rsidRPr="005F251F">
        <w:rPr>
          <w:rFonts w:ascii="Verdana" w:hAnsi="Verdana"/>
          <w:lang w:val="ru-RU"/>
        </w:rPr>
        <w:t>,</w:t>
      </w:r>
      <w:r w:rsidRPr="005F251F">
        <w:rPr>
          <w:rFonts w:ascii="Verdana" w:hAnsi="Verdana"/>
          <w:lang w:val="ru-RU"/>
        </w:rPr>
        <w:t xml:space="preserve"> ал.1</w:t>
      </w:r>
      <w:r w:rsidR="00746C4F" w:rsidRPr="005F251F">
        <w:rPr>
          <w:rFonts w:ascii="Verdana" w:hAnsi="Verdana"/>
          <w:lang w:val="ru-RU"/>
        </w:rPr>
        <w:t>,</w:t>
      </w:r>
      <w:r w:rsidRPr="005F251F">
        <w:rPr>
          <w:rFonts w:ascii="Verdana" w:hAnsi="Verdana"/>
          <w:lang w:val="ru-RU"/>
        </w:rPr>
        <w:t xml:space="preserve"> т.1 от </w:t>
      </w:r>
      <w:r w:rsidRPr="005F251F">
        <w:rPr>
          <w:rFonts w:ascii="Verdana" w:hAnsi="Verdana"/>
          <w:i/>
          <w:lang w:val="ru-RU"/>
        </w:rPr>
        <w:t>Наредба</w:t>
      </w:r>
      <w:r w:rsidRPr="005F251F">
        <w:rPr>
          <w:rFonts w:ascii="Verdana" w:hAnsi="Verdana"/>
          <w:i/>
          <w:lang w:val="bg-BG"/>
        </w:rPr>
        <w:t>та за ОС</w:t>
      </w:r>
      <w:r w:rsidRPr="005F251F">
        <w:rPr>
          <w:rFonts w:ascii="Verdana" w:hAnsi="Verdana"/>
          <w:lang w:val="bg-BG"/>
        </w:rPr>
        <w:t xml:space="preserve"> и</w:t>
      </w:r>
      <w:r w:rsidRPr="005F251F">
        <w:rPr>
          <w:rFonts w:ascii="Verdana" w:hAnsi="Verdana"/>
          <w:lang w:val="ru-RU"/>
        </w:rPr>
        <w:t xml:space="preserve"> подлежи на </w:t>
      </w:r>
      <w:r w:rsidRPr="005F251F">
        <w:rPr>
          <w:rFonts w:ascii="Verdana" w:hAnsi="Verdana"/>
          <w:lang w:val="bg-BG"/>
        </w:rPr>
        <w:t xml:space="preserve">процедура по </w:t>
      </w:r>
      <w:r w:rsidRPr="005F251F">
        <w:rPr>
          <w:rFonts w:ascii="Verdana" w:hAnsi="Verdana"/>
          <w:b/>
          <w:lang w:val="ru-RU"/>
        </w:rPr>
        <w:t>оценка за съвместимост</w:t>
      </w:r>
      <w:r w:rsidRPr="005F251F">
        <w:rPr>
          <w:rFonts w:ascii="Verdana" w:hAnsi="Verdana"/>
          <w:lang w:val="ru-RU"/>
        </w:rPr>
        <w:t xml:space="preserve"> с предмета и це</w:t>
      </w:r>
      <w:r w:rsidR="00F942AD" w:rsidRPr="005F251F">
        <w:rPr>
          <w:rFonts w:ascii="Verdana" w:hAnsi="Verdana"/>
          <w:lang w:val="ru-RU"/>
        </w:rPr>
        <w:t>лите на опазване на най-близката</w:t>
      </w:r>
      <w:r w:rsidRPr="005F251F">
        <w:rPr>
          <w:rFonts w:ascii="Verdana" w:hAnsi="Verdana"/>
          <w:lang w:val="ru-RU"/>
        </w:rPr>
        <w:t xml:space="preserve"> </w:t>
      </w:r>
      <w:r w:rsidR="00F942AD" w:rsidRPr="005F251F">
        <w:rPr>
          <w:rFonts w:ascii="Verdana" w:hAnsi="Verdana"/>
          <w:lang w:val="ru-RU"/>
        </w:rPr>
        <w:t>защитена</w:t>
      </w:r>
      <w:r w:rsidRPr="005F251F">
        <w:rPr>
          <w:rFonts w:ascii="Verdana" w:hAnsi="Verdana"/>
          <w:lang w:val="ru-RU"/>
        </w:rPr>
        <w:t xml:space="preserve"> зон</w:t>
      </w:r>
      <w:r w:rsidR="00F942AD" w:rsidRPr="005F251F">
        <w:rPr>
          <w:rFonts w:ascii="Verdana" w:hAnsi="Verdana"/>
          <w:lang w:val="ru-RU"/>
        </w:rPr>
        <w:t>а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b/>
        </w:rPr>
        <w:t>BG</w:t>
      </w:r>
      <w:r w:rsidR="00933F6E" w:rsidRPr="005F251F">
        <w:rPr>
          <w:rFonts w:ascii="Verdana" w:hAnsi="Verdana"/>
          <w:b/>
          <w:lang w:val="bg-BG"/>
        </w:rPr>
        <w:t>00</w:t>
      </w:r>
      <w:r w:rsidR="00D872DB" w:rsidRPr="005F251F">
        <w:rPr>
          <w:rFonts w:ascii="Verdana" w:hAnsi="Verdana"/>
          <w:b/>
          <w:lang w:val="bg-BG"/>
        </w:rPr>
        <w:t>0</w:t>
      </w:r>
      <w:r w:rsidR="00B049D7">
        <w:rPr>
          <w:rFonts w:ascii="Verdana" w:hAnsi="Verdana"/>
          <w:b/>
          <w:lang w:val="bg-BG"/>
        </w:rPr>
        <w:t>1039</w:t>
      </w:r>
      <w:r w:rsidRPr="005F251F">
        <w:rPr>
          <w:rFonts w:ascii="Verdana" w:hAnsi="Verdana"/>
          <w:b/>
          <w:lang w:val="ru-RU"/>
        </w:rPr>
        <w:t xml:space="preserve"> </w:t>
      </w:r>
      <w:r w:rsidR="00C64522" w:rsidRPr="005F251F">
        <w:rPr>
          <w:rFonts w:ascii="Verdana" w:hAnsi="Verdana"/>
          <w:b/>
          <w:lang w:val="bg-BG"/>
        </w:rPr>
        <w:t>„</w:t>
      </w:r>
      <w:r w:rsidR="00B049D7">
        <w:rPr>
          <w:rFonts w:ascii="Verdana" w:hAnsi="Verdana"/>
          <w:b/>
          <w:lang w:val="bg-BG"/>
        </w:rPr>
        <w:t>Попинци</w:t>
      </w:r>
      <w:r w:rsidR="00D20E89" w:rsidRPr="005F251F">
        <w:rPr>
          <w:rFonts w:ascii="Verdana" w:hAnsi="Verdana"/>
          <w:b/>
          <w:lang w:val="bg-BG"/>
        </w:rPr>
        <w:t>“</w:t>
      </w:r>
      <w:r w:rsidR="00BA6D7A" w:rsidRPr="005F251F">
        <w:rPr>
          <w:rFonts w:ascii="Verdana" w:hAnsi="Verdana"/>
          <w:b/>
          <w:lang w:val="ru-RU"/>
        </w:rPr>
        <w:t>.</w:t>
      </w:r>
      <w:r w:rsidR="00B63911" w:rsidRPr="005F251F">
        <w:rPr>
          <w:rFonts w:ascii="Verdana" w:hAnsi="Verdana"/>
          <w:b/>
          <w:lang w:val="ru-RU"/>
        </w:rPr>
        <w:t xml:space="preserve"> </w:t>
      </w:r>
      <w:r w:rsidRPr="005F251F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5F251F">
        <w:rPr>
          <w:rFonts w:ascii="Verdana" w:hAnsi="Verdana"/>
          <w:b/>
          <w:lang w:val="ru-RU"/>
        </w:rPr>
        <w:t>информация на хартиен и цифров носител</w:t>
      </w:r>
      <w:r w:rsidRPr="005F251F">
        <w:rPr>
          <w:rFonts w:ascii="Verdana" w:hAnsi="Verdana"/>
          <w:lang w:val="ru-RU"/>
        </w:rPr>
        <w:t xml:space="preserve">, съобразена с изискванията на чл. 10 от </w:t>
      </w:r>
      <w:r w:rsidRPr="005F251F">
        <w:rPr>
          <w:rFonts w:ascii="Verdana" w:hAnsi="Verdana"/>
          <w:i/>
          <w:lang w:val="ru-RU"/>
        </w:rPr>
        <w:t>Наредбата</w:t>
      </w:r>
      <w:r w:rsidRPr="005F251F">
        <w:rPr>
          <w:rFonts w:ascii="Verdana" w:hAnsi="Verdana"/>
          <w:i/>
          <w:lang w:val="bg-BG"/>
        </w:rPr>
        <w:t xml:space="preserve"> за ОС</w:t>
      </w:r>
      <w:r w:rsidRPr="005F251F">
        <w:rPr>
          <w:rFonts w:ascii="Verdana" w:hAnsi="Verdana"/>
          <w:i/>
          <w:lang w:val="ru-RU"/>
        </w:rPr>
        <w:t>.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F251F">
        <w:rPr>
          <w:rFonts w:ascii="Verdana" w:hAnsi="Verdana"/>
          <w:b/>
          <w:lang w:val="bg-BG"/>
        </w:rPr>
        <w:t>ІІІ</w:t>
      </w:r>
      <w:r w:rsidRPr="005F251F">
        <w:rPr>
          <w:rFonts w:ascii="Verdana" w:hAnsi="Verdana"/>
          <w:lang w:val="bg-BG"/>
        </w:rPr>
        <w:t xml:space="preserve">. </w:t>
      </w:r>
      <w:r w:rsidRPr="005F251F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F251F">
        <w:rPr>
          <w:rFonts w:ascii="Verdana" w:hAnsi="Verdana"/>
          <w:lang w:val="ru-RU"/>
        </w:rPr>
        <w:t xml:space="preserve">от 2011г., изм. </w:t>
      </w:r>
      <w:r w:rsidR="00E51EBA" w:rsidRPr="005F251F">
        <w:rPr>
          <w:rFonts w:ascii="Verdana" w:hAnsi="Verdana"/>
          <w:lang w:val="ru-RU"/>
        </w:rPr>
        <w:t>ДВ бр. 5 от 2016</w:t>
      </w:r>
      <w:r w:rsidRPr="005F251F">
        <w:rPr>
          <w:rFonts w:ascii="Verdana" w:hAnsi="Verdana"/>
          <w:lang w:val="ru-RU"/>
        </w:rPr>
        <w:t xml:space="preserve"> год./ за издаване на </w:t>
      </w:r>
      <w:r w:rsidRPr="005F251F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F251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F251F">
        <w:rPr>
          <w:rFonts w:ascii="Verdana" w:hAnsi="Verdana"/>
          <w:b/>
          <w:lang w:val="ru-RU"/>
        </w:rPr>
        <w:t>/</w:t>
      </w:r>
      <w:r w:rsidRPr="005F251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F251F">
        <w:rPr>
          <w:rFonts w:ascii="Verdana" w:hAnsi="Verdana"/>
          <w:b/>
          <w:bCs/>
        </w:rPr>
        <w:t>IBAN</w:t>
      </w:r>
      <w:r w:rsidRPr="005F251F">
        <w:rPr>
          <w:rFonts w:ascii="Verdana" w:hAnsi="Verdana"/>
          <w:b/>
          <w:bCs/>
          <w:lang w:val="ru-RU"/>
        </w:rPr>
        <w:t xml:space="preserve"> сметка В</w:t>
      </w:r>
      <w:r w:rsidRPr="005F251F">
        <w:rPr>
          <w:rFonts w:ascii="Verdana" w:hAnsi="Verdana"/>
          <w:b/>
          <w:bCs/>
        </w:rPr>
        <w:t>G</w:t>
      </w:r>
      <w:r w:rsidRPr="005F251F">
        <w:rPr>
          <w:rFonts w:ascii="Verdana" w:hAnsi="Verdana"/>
          <w:b/>
          <w:bCs/>
          <w:lang w:val="ru-RU"/>
        </w:rPr>
        <w:t>43</w:t>
      </w:r>
      <w:r w:rsidRPr="005F251F">
        <w:rPr>
          <w:rFonts w:ascii="Verdana" w:hAnsi="Verdana"/>
          <w:b/>
          <w:bCs/>
        </w:rPr>
        <w:t>UNC</w:t>
      </w:r>
      <w:r w:rsidRPr="005F251F">
        <w:rPr>
          <w:rFonts w:ascii="Verdana" w:hAnsi="Verdana"/>
          <w:b/>
          <w:bCs/>
          <w:lang w:val="ru-RU"/>
        </w:rPr>
        <w:t xml:space="preserve"> </w:t>
      </w:r>
      <w:r w:rsidRPr="005F251F">
        <w:rPr>
          <w:rFonts w:ascii="Verdana" w:hAnsi="Verdana"/>
          <w:b/>
          <w:bCs/>
        </w:rPr>
        <w:t>R</w:t>
      </w:r>
      <w:r w:rsidRPr="005F251F">
        <w:rPr>
          <w:rFonts w:ascii="Verdana" w:hAnsi="Verdana"/>
          <w:b/>
          <w:bCs/>
          <w:lang w:val="ru-RU"/>
        </w:rPr>
        <w:t xml:space="preserve">70003119330825 </w:t>
      </w:r>
      <w:r w:rsidRPr="005F251F">
        <w:rPr>
          <w:rFonts w:ascii="Verdana" w:hAnsi="Verdana"/>
          <w:b/>
          <w:bCs/>
        </w:rPr>
        <w:t>BIC</w:t>
      </w:r>
      <w:r w:rsidRPr="005F251F">
        <w:rPr>
          <w:rFonts w:ascii="Verdana" w:hAnsi="Verdana"/>
          <w:b/>
          <w:bCs/>
          <w:lang w:val="ru-RU"/>
        </w:rPr>
        <w:t xml:space="preserve"> </w:t>
      </w:r>
      <w:r w:rsidRPr="005F251F">
        <w:rPr>
          <w:rFonts w:ascii="Verdana" w:hAnsi="Verdana"/>
          <w:b/>
          <w:bCs/>
        </w:rPr>
        <w:t>UNCRBGSF</w:t>
      </w:r>
      <w:r w:rsidRPr="005F251F">
        <w:rPr>
          <w:rFonts w:ascii="Verdana" w:hAnsi="Verdana"/>
          <w:b/>
          <w:lang w:val="ru-RU"/>
        </w:rPr>
        <w:t xml:space="preserve">/ </w:t>
      </w:r>
      <w:r w:rsidRPr="005F251F">
        <w:rPr>
          <w:rFonts w:ascii="Verdana" w:hAnsi="Verdana"/>
          <w:lang w:val="ru-RU"/>
        </w:rPr>
        <w:t>сумата от</w:t>
      </w:r>
      <w:r w:rsidRPr="005F251F">
        <w:rPr>
          <w:rFonts w:ascii="Verdana" w:hAnsi="Verdana"/>
          <w:b/>
          <w:lang w:val="ru-RU"/>
        </w:rPr>
        <w:t xml:space="preserve"> 500 лв.</w:t>
      </w:r>
      <w:r w:rsidRPr="005F251F">
        <w:rPr>
          <w:rFonts w:ascii="Verdana" w:hAnsi="Verdana"/>
          <w:lang w:val="ru-RU"/>
        </w:rPr>
        <w:t xml:space="preserve">  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F251F" w:rsidRDefault="00145EF1" w:rsidP="003177A2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b/>
          <w:lang w:val="bg-BG"/>
        </w:rPr>
        <w:t>ВАЖНО:</w:t>
      </w:r>
      <w:r w:rsidRPr="005F251F">
        <w:rPr>
          <w:rFonts w:ascii="Verdana" w:hAnsi="Verdana"/>
          <w:lang w:val="bg-BG"/>
        </w:rPr>
        <w:t xml:space="preserve"> Уведомяв</w:t>
      </w:r>
      <w:r w:rsidR="00DE05D3" w:rsidRPr="005F251F">
        <w:rPr>
          <w:rFonts w:ascii="Verdana" w:hAnsi="Verdana"/>
          <w:lang w:val="bg-BG"/>
        </w:rPr>
        <w:t>аме Ви, че съгласно чл. 2а, ал.5</w:t>
      </w:r>
      <w:r w:rsidRPr="005F251F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F251F" w:rsidRDefault="00145EF1" w:rsidP="003177A2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A06AC2" w:rsidRDefault="00A06AC2" w:rsidP="00A06AC2">
      <w:pPr>
        <w:tabs>
          <w:tab w:val="left" w:pos="9639"/>
        </w:tabs>
        <w:ind w:right="137"/>
        <w:jc w:val="both"/>
        <w:rPr>
          <w:rFonts w:ascii="Verdana" w:hAnsi="Verdana"/>
          <w:b/>
          <w:u w:val="single"/>
          <w:lang w:val="bg-BG"/>
        </w:rPr>
      </w:pPr>
      <w:r>
        <w:rPr>
          <w:rFonts w:ascii="Verdana" w:hAnsi="Verdana"/>
          <w:b/>
          <w:u w:val="single"/>
          <w:lang w:val="bg-BG"/>
        </w:rPr>
        <w:t>Приложение:</w:t>
      </w:r>
    </w:p>
    <w:p w:rsidR="00A06AC2" w:rsidRDefault="00A06AC2" w:rsidP="00A06AC2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от писмо на БДИБР-Пловдив с изх. № КД-04-</w:t>
      </w:r>
      <w:r>
        <w:rPr>
          <w:rFonts w:ascii="Verdana" w:hAnsi="Verdana"/>
        </w:rPr>
        <w:t>505</w:t>
      </w:r>
      <w:r>
        <w:rPr>
          <w:rFonts w:ascii="Verdana" w:hAnsi="Verdana"/>
          <w:lang w:val="bg-BG"/>
        </w:rPr>
        <w:t>/</w:t>
      </w:r>
      <w:r>
        <w:rPr>
          <w:rFonts w:ascii="Verdana" w:hAnsi="Verdana"/>
        </w:rPr>
        <w:t>01</w:t>
      </w:r>
      <w:r>
        <w:rPr>
          <w:rFonts w:ascii="Verdana" w:hAnsi="Verdana"/>
          <w:lang w:val="bg-BG"/>
        </w:rPr>
        <w:t>.1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.2016г.</w:t>
      </w:r>
    </w:p>
    <w:p w:rsidR="003921F6" w:rsidRPr="005F251F" w:rsidRDefault="003921F6" w:rsidP="003177A2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F251F" w:rsidRDefault="003177A2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</w:rPr>
      </w:pPr>
    </w:p>
    <w:p w:rsidR="00830AEA" w:rsidRPr="00830AEA" w:rsidRDefault="00830AEA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</w:rPr>
      </w:pPr>
    </w:p>
    <w:p w:rsidR="0094663E" w:rsidRPr="005F251F" w:rsidRDefault="0094663E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F251F">
        <w:rPr>
          <w:rFonts w:ascii="Verdana" w:hAnsi="Verdana"/>
          <w:b/>
          <w:bCs/>
        </w:rPr>
        <w:t xml:space="preserve">С </w:t>
      </w:r>
      <w:proofErr w:type="spellStart"/>
      <w:r w:rsidRPr="005F251F">
        <w:rPr>
          <w:rFonts w:ascii="Verdana" w:hAnsi="Verdana"/>
          <w:b/>
          <w:bCs/>
        </w:rPr>
        <w:t>уважение</w:t>
      </w:r>
      <w:proofErr w:type="spellEnd"/>
      <w:r w:rsidRPr="005F251F">
        <w:rPr>
          <w:rFonts w:ascii="Verdana" w:hAnsi="Verdana"/>
          <w:b/>
          <w:bCs/>
        </w:rPr>
        <w:t>,</w:t>
      </w:r>
    </w:p>
    <w:p w:rsidR="006D4AF4" w:rsidRPr="005F251F" w:rsidRDefault="006D4AF4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F251F">
        <w:rPr>
          <w:rFonts w:ascii="Verdana" w:hAnsi="Verdana"/>
          <w:b/>
          <w:bCs/>
        </w:rPr>
        <w:t>Доц</w:t>
      </w:r>
      <w:proofErr w:type="spellEnd"/>
      <w:r w:rsidRPr="005F251F">
        <w:rPr>
          <w:rFonts w:ascii="Verdana" w:hAnsi="Verdana"/>
          <w:b/>
          <w:bCs/>
        </w:rPr>
        <w:t xml:space="preserve">. </w:t>
      </w:r>
      <w:proofErr w:type="spellStart"/>
      <w:r w:rsidRPr="005F251F">
        <w:rPr>
          <w:rFonts w:ascii="Verdana" w:hAnsi="Verdana"/>
          <w:b/>
          <w:bCs/>
        </w:rPr>
        <w:t>Стефан</w:t>
      </w:r>
      <w:proofErr w:type="spellEnd"/>
      <w:r w:rsidRPr="005F251F">
        <w:rPr>
          <w:rFonts w:ascii="Verdana" w:hAnsi="Verdana"/>
          <w:b/>
          <w:bCs/>
        </w:rPr>
        <w:t xml:space="preserve"> </w:t>
      </w:r>
      <w:proofErr w:type="spellStart"/>
      <w:r w:rsidRPr="005F251F">
        <w:rPr>
          <w:rFonts w:ascii="Verdana" w:hAnsi="Verdana"/>
          <w:b/>
          <w:bCs/>
        </w:rPr>
        <w:t>Шилев</w:t>
      </w:r>
      <w:proofErr w:type="spellEnd"/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F251F">
        <w:rPr>
          <w:rFonts w:ascii="Verdana" w:hAnsi="Verdana"/>
          <w:bCs/>
          <w:i/>
        </w:rPr>
        <w:t>Директор</w:t>
      </w:r>
      <w:proofErr w:type="spellEnd"/>
      <w:r w:rsidRPr="005F251F">
        <w:rPr>
          <w:rFonts w:ascii="Verdana" w:hAnsi="Verdana"/>
          <w:bCs/>
          <w:i/>
        </w:rPr>
        <w:t xml:space="preserve"> на РИОСВ - Пловдив  </w:t>
      </w:r>
    </w:p>
    <w:p w:rsidR="006D4AF4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</w:rPr>
      </w:pPr>
      <w:r w:rsidRPr="005F251F">
        <w:rPr>
          <w:rFonts w:ascii="Verdana" w:hAnsi="Verdana"/>
          <w:bCs/>
          <w:i/>
          <w:lang w:val="bg-BG"/>
        </w:rPr>
        <w:t xml:space="preserve"> </w:t>
      </w:r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706" w:rsidRDefault="00312706">
      <w:r>
        <w:separator/>
      </w:r>
    </w:p>
  </w:endnote>
  <w:endnote w:type="continuationSeparator" w:id="0">
    <w:p w:rsidR="00312706" w:rsidRDefault="0031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13C2FE" wp14:editId="762C4E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E3C5C55" wp14:editId="0CAEDB7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E3C5C55" wp14:editId="0CAEDB7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B51943" wp14:editId="2197000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D2BDEF1" wp14:editId="4714B99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D2BDEF1" wp14:editId="4714B99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706" w:rsidRDefault="00312706">
      <w:r>
        <w:separator/>
      </w:r>
    </w:p>
  </w:footnote>
  <w:footnote w:type="continuationSeparator" w:id="0">
    <w:p w:rsidR="00312706" w:rsidRDefault="003127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CBF441A" wp14:editId="70A45EC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CD3ECA0" wp14:editId="1929A02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CF1AC8A" wp14:editId="0E75291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70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2798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0A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2A9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AC2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49D7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DDE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22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871"/>
    <w:rsid w:val="00C93BE7"/>
    <w:rsid w:val="00C93F19"/>
    <w:rsid w:val="00C954A9"/>
    <w:rsid w:val="00C96F1E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514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98CA6-141A-48D0-97CC-9156AAAC4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12</cp:revision>
  <cp:lastPrinted>2016-11-08T07:46:00Z</cp:lastPrinted>
  <dcterms:created xsi:type="dcterms:W3CDTF">2016-11-07T13:09:00Z</dcterms:created>
  <dcterms:modified xsi:type="dcterms:W3CDTF">2016-11-11T11:31:00Z</dcterms:modified>
</cp:coreProperties>
</file>